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8E6B44" w14:textId="77777777" w:rsidR="00772904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</w:t>
            </w:r>
            <w:r w:rsidR="00772904" w:rsidRPr="0077290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772904" w:rsidRPr="00772904">
              <w:rPr>
                <w:b/>
                <w:bCs/>
                <w:color w:val="FF0000"/>
                <w:sz w:val="10"/>
                <w:szCs w:val="14"/>
              </w:rPr>
              <w:t>SSSocSC1 Explain the process of socialization.</w:t>
            </w:r>
          </w:p>
          <w:p w14:paraId="08015FDD" w14:textId="77777777" w:rsidR="00772904" w:rsidRDefault="00772904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772904">
              <w:rPr>
                <w:b/>
                <w:bCs/>
                <w:color w:val="FF0000"/>
                <w:sz w:val="10"/>
                <w:szCs w:val="14"/>
              </w:rPr>
              <w:t xml:space="preserve"> a. Identify and describe the roles and responsibilities of an individual in society.</w:t>
            </w:r>
          </w:p>
          <w:p w14:paraId="760E42DF" w14:textId="77777777" w:rsidR="00772904" w:rsidRDefault="00772904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772904">
              <w:rPr>
                <w:b/>
                <w:bCs/>
                <w:color w:val="FF0000"/>
                <w:sz w:val="10"/>
                <w:szCs w:val="14"/>
              </w:rPr>
              <w:t xml:space="preserve"> b. Analyze the individual development theories of Cooley and Mead. </w:t>
            </w:r>
          </w:p>
          <w:p w14:paraId="50D76DBB" w14:textId="2D92B32F" w:rsidR="00772904" w:rsidRDefault="00772904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772904">
              <w:rPr>
                <w:b/>
                <w:bCs/>
                <w:color w:val="FF0000"/>
                <w:sz w:val="10"/>
                <w:szCs w:val="14"/>
              </w:rPr>
              <w:t xml:space="preserve">c. Identify and compare the stages of socialization, </w:t>
            </w:r>
            <w:r w:rsidR="0076503B" w:rsidRPr="00772904">
              <w:rPr>
                <w:b/>
                <w:bCs/>
                <w:color w:val="FF0000"/>
                <w:sz w:val="10"/>
                <w:szCs w:val="14"/>
              </w:rPr>
              <w:t>include</w:t>
            </w:r>
            <w:r w:rsidRPr="00772904">
              <w:rPr>
                <w:b/>
                <w:bCs/>
                <w:color w:val="FF0000"/>
                <w:sz w:val="10"/>
                <w:szCs w:val="14"/>
              </w:rPr>
              <w:t xml:space="preserve"> childhood, adolescence, adulthood, and death/dying. </w:t>
            </w:r>
          </w:p>
          <w:p w14:paraId="7BCD05AE" w14:textId="77777777" w:rsidR="00772904" w:rsidRDefault="00772904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772904">
              <w:rPr>
                <w:b/>
                <w:bCs/>
                <w:color w:val="FF0000"/>
                <w:sz w:val="10"/>
                <w:szCs w:val="14"/>
              </w:rPr>
              <w:t>d. Evaluate the agents of socialization including family, peers, education, media, and religion.</w:t>
            </w:r>
          </w:p>
          <w:p w14:paraId="19AB84FF" w14:textId="4562D688" w:rsidR="00176F8D" w:rsidRDefault="00772904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772904">
              <w:rPr>
                <w:b/>
                <w:bCs/>
                <w:color w:val="FF0000"/>
                <w:sz w:val="10"/>
                <w:szCs w:val="14"/>
              </w:rPr>
              <w:t xml:space="preserve"> e. Analyze gender, race/ethnicity, and socio-economic status as contributing factors to individual socialization.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B11FE8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B11FE8" w:rsidRPr="004C617D" w:rsidRDefault="00B11FE8" w:rsidP="00B11F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12CCB863" w14:textId="1D2DD275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61296E0D" wp14:editId="0D6FC8DC">
                  <wp:extent cx="133985" cy="131445"/>
                  <wp:effectExtent l="0" t="0" r="0" b="1905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 xml:space="preserve">about social status and the roles/responsibilities in society. </w:t>
            </w:r>
          </w:p>
          <w:p w14:paraId="1706F695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52CA62A3" w14:textId="5F98B138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4795520" wp14:editId="0DC35EC1">
                  <wp:extent cx="118110" cy="946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I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can explain 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>the roles and responsibilities of an individual in society.</w:t>
            </w:r>
          </w:p>
          <w:p w14:paraId="0D6119DA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7590B19" w14:textId="28F889C7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739FBD2B" w14:textId="207C545F" w:rsidR="00B11FE8" w:rsidRPr="00B11F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Now: What are some ways Americans determine status? </w:t>
            </w:r>
          </w:p>
        </w:tc>
        <w:tc>
          <w:tcPr>
            <w:tcW w:w="1619" w:type="dxa"/>
          </w:tcPr>
          <w:p w14:paraId="10984AEA" w14:textId="2DE9BFA1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will talk </w:t>
            </w:r>
            <w:r w:rsidR="003234E8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about how societies create societial structure. </w:t>
            </w:r>
          </w:p>
          <w:p w14:paraId="3E0B8FD4" w14:textId="4592A555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1C0DF0F7" w14:textId="77777777" w:rsidR="003234E8" w:rsidRPr="003234E8" w:rsidRDefault="003234E8" w:rsidP="003234E8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will talk about how societies create societial structure. </w:t>
            </w:r>
          </w:p>
          <w:p w14:paraId="5C99985F" w14:textId="43906F3A" w:rsidR="00B11FE8" w:rsidRPr="004C617D" w:rsidRDefault="00B11F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655A5478" w14:textId="62C70243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For your assignment in groups or individuals, you will choose a country outside of America. </w:t>
            </w:r>
            <w:r w:rsidRPr="003234E8">
              <w:rPr>
                <w:rFonts w:ascii="Times New Roman" w:hAnsi="Times New Roman" w:cs="Times New Roman"/>
                <w:sz w:val="10"/>
                <w:szCs w:val="14"/>
              </w:rPr>
              <w:t>Your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goal is to research how that country determines status and its importance in social organization. </w:t>
            </w:r>
          </w:p>
          <w:p w14:paraId="579C6D90" w14:textId="77777777" w:rsid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55677142" w14:textId="50368BC2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>Think about how social status manifested in that society's daily life? What are the privileges and responsibilities associated with different social statuses?</w:t>
            </w:r>
          </w:p>
          <w:p w14:paraId="07CFF6AA" w14:textId="77777777" w:rsid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C70DFDE" w14:textId="602F0B43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Include examples that demonstrate how status is treated. </w:t>
            </w:r>
          </w:p>
          <w:p w14:paraId="0B7764FC" w14:textId="78CFA8F3" w:rsidR="00B11FE8" w:rsidRPr="00B11FE8" w:rsidRDefault="00B11F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4DEAD57C" w14:textId="77777777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For your assignment in groups or individuals, you will choose a country outside of America. </w:t>
            </w:r>
            <w:r w:rsidRPr="003234E8">
              <w:rPr>
                <w:rFonts w:ascii="Times New Roman" w:hAnsi="Times New Roman" w:cs="Times New Roman"/>
                <w:sz w:val="10"/>
                <w:szCs w:val="14"/>
              </w:rPr>
              <w:t>Your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goal is to research how that country determines status and its importance in social organization. </w:t>
            </w:r>
          </w:p>
          <w:p w14:paraId="450CC459" w14:textId="77777777" w:rsid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15D55D0E" w14:textId="77777777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>Think about how social status manifested in that society's daily life? What are the privileges and responsibilities associated with different social statuses?</w:t>
            </w:r>
          </w:p>
          <w:p w14:paraId="355FA9F1" w14:textId="77777777" w:rsid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20763CF" w14:textId="77777777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Include examples that demonstrate how status is treated. </w:t>
            </w:r>
          </w:p>
          <w:p w14:paraId="7E69BD4F" w14:textId="229DF9C3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5159DD37" w14:textId="77777777" w:rsidR="00B11FE8" w:rsidRDefault="003234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Ticket out the door: Do you think that status impacts the culture and perceptions of students here at Westside High School? </w:t>
            </w:r>
          </w:p>
          <w:p w14:paraId="39906E85" w14:textId="6D5C5526" w:rsidR="003234E8" w:rsidRPr="00B11FE8" w:rsidRDefault="003234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Or does status matter here at Westside High School?</w:t>
            </w:r>
          </w:p>
        </w:tc>
      </w:tr>
      <w:tr w:rsidR="00B11FE8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B11FE8" w:rsidRPr="004C617D" w:rsidRDefault="00B11FE8" w:rsidP="00B11FE8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5C83585D" w14:textId="3E9289A9" w:rsidR="00B11FE8" w:rsidRDefault="00B11FE8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15044796" wp14:editId="603AF046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 xml:space="preserve">about the development theories of Cooley and Mead. </w:t>
            </w:r>
          </w:p>
          <w:p w14:paraId="73D80D0D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12B8691" w14:textId="1A8569A5" w:rsidR="00772904" w:rsidRDefault="00B11FE8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5020A2C4" wp14:editId="0F112447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772904"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explain 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>the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 xml:space="preserve"> development theories of Cooley and Mead. </w:t>
            </w:r>
          </w:p>
          <w:p w14:paraId="211503AC" w14:textId="2DD65E64" w:rsidR="00B11FE8" w:rsidRDefault="00B11FE8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6B61764D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E0EF547" w14:textId="15BC58BD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A69A2A1" w14:textId="1BD227D7" w:rsidR="00B11FE8" w:rsidRPr="00B11FE8" w:rsidRDefault="003234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Open-ended question: 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>Imagine you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r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</w:t>
            </w:r>
            <w:r w:rsidRPr="003234E8">
              <w:rPr>
                <w:rFonts w:ascii="Times New Roman" w:hAnsi="Times New Roman" w:cs="Times New Roman"/>
                <w:sz w:val="10"/>
                <w:szCs w:val="14"/>
              </w:rPr>
              <w:t>posting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a picture online. You anxiously await the likes and comments. How do those reactions, or even the anticipation of them, affect how you feel about yourself</w:t>
            </w:r>
          </w:p>
        </w:tc>
        <w:tc>
          <w:tcPr>
            <w:tcW w:w="1619" w:type="dxa"/>
          </w:tcPr>
          <w:p w14:paraId="69E82E3D" w14:textId="2B59BF17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will talk </w:t>
            </w:r>
            <w:r w:rsidR="003234E8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the differnet development theories of Cooley and Mead. </w:t>
            </w:r>
          </w:p>
          <w:p w14:paraId="1EE4AD17" w14:textId="2459C21F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4C090CC1" w14:textId="0219793D" w:rsidR="003234E8" w:rsidRPr="003234E8" w:rsidRDefault="00B11FE8" w:rsidP="003234E8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</w:t>
            </w:r>
            <w:r w:rsidR="003234E8" w:rsidRPr="003234E8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 </w:t>
            </w:r>
            <w:r w:rsidR="003234E8" w:rsidRPr="003234E8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will talk the differnet development theories of Cooley and Mead. </w:t>
            </w:r>
          </w:p>
          <w:p w14:paraId="45D10E6B" w14:textId="123B257A" w:rsidR="00B11FE8" w:rsidRPr="004C617D" w:rsidRDefault="00B11F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1CADFF0A" w14:textId="00E9EE2B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>Continuing from the assignment from yesterday, in your opinion do you think that the look-glass self or taking the role of others impact American society</w:t>
            </w:r>
            <w:r w:rsidR="0076503B" w:rsidRPr="003234E8">
              <w:rPr>
                <w:rFonts w:ascii="Times New Roman" w:hAnsi="Times New Roman" w:cs="Times New Roman"/>
                <w:sz w:val="10"/>
                <w:szCs w:val="14"/>
              </w:rPr>
              <w:t xml:space="preserve">? </w:t>
            </w:r>
          </w:p>
          <w:p w14:paraId="3B33F963" w14:textId="77777777" w:rsid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5A1DD416" w14:textId="16130D2A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You can also talk about how you interact with Tik-Tok, Instagram, or Facebook. Or you can talk about </w:t>
            </w:r>
            <w:r w:rsidR="0076503B" w:rsidRPr="003234E8">
              <w:rPr>
                <w:rFonts w:ascii="Times New Roman" w:hAnsi="Times New Roman" w:cs="Times New Roman"/>
                <w:sz w:val="10"/>
                <w:szCs w:val="14"/>
              </w:rPr>
              <w:t>your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time playing sports and how playing a different position gave you a different perspective.</w:t>
            </w:r>
          </w:p>
          <w:p w14:paraId="7062E470" w14:textId="77777777" w:rsid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55E2556" w14:textId="342E87C4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Think about how do they contribute to the formation of social norms? How do they affect social roles and expectations? How does playing sports or playing with others affect an </w:t>
            </w:r>
            <w:r w:rsidR="0076503B" w:rsidRPr="003234E8">
              <w:rPr>
                <w:rFonts w:ascii="Times New Roman" w:hAnsi="Times New Roman" w:cs="Times New Roman"/>
                <w:sz w:val="10"/>
                <w:szCs w:val="14"/>
              </w:rPr>
              <w:t>individual’s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growth? </w:t>
            </w:r>
          </w:p>
          <w:p w14:paraId="0022E828" w14:textId="152719AE" w:rsidR="00B11FE8" w:rsidRPr="004C617D" w:rsidRDefault="00B11F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6F64BB7E" w14:textId="481E31A9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>Continuing from the assignment from yesterday, in your opinion do you think that the look-glass self or taking the role of others impact American society</w:t>
            </w:r>
            <w:r w:rsidR="0076503B" w:rsidRPr="003234E8">
              <w:rPr>
                <w:rFonts w:ascii="Times New Roman" w:hAnsi="Times New Roman" w:cs="Times New Roman"/>
                <w:sz w:val="10"/>
                <w:szCs w:val="14"/>
              </w:rPr>
              <w:t xml:space="preserve">? </w:t>
            </w:r>
          </w:p>
          <w:p w14:paraId="4DB1A790" w14:textId="77777777" w:rsid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679B914" w14:textId="24B0485F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You can also talk about how you interact with Tik-Tok, Instagram, or Facebook. Or you can talk about </w:t>
            </w:r>
            <w:r w:rsidR="0076503B" w:rsidRPr="003234E8">
              <w:rPr>
                <w:rFonts w:ascii="Times New Roman" w:hAnsi="Times New Roman" w:cs="Times New Roman"/>
                <w:sz w:val="10"/>
                <w:szCs w:val="14"/>
              </w:rPr>
              <w:t>your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time playing sports and how playing a different position gave you a different perspective.</w:t>
            </w:r>
          </w:p>
          <w:p w14:paraId="085F4F47" w14:textId="77777777" w:rsid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6BDE1C0" w14:textId="3EE9954D" w:rsidR="003234E8" w:rsidRPr="003234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Think about how do they contribute to the formation of social norms? How do they affect social roles and expectations? How does playing sports or playing with others affect an </w:t>
            </w:r>
            <w:r w:rsidR="0076503B" w:rsidRPr="003234E8">
              <w:rPr>
                <w:rFonts w:ascii="Times New Roman" w:hAnsi="Times New Roman" w:cs="Times New Roman"/>
                <w:sz w:val="10"/>
                <w:szCs w:val="14"/>
              </w:rPr>
              <w:t>individual’s</w:t>
            </w:r>
            <w:r w:rsidRPr="003234E8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growth? </w:t>
            </w:r>
          </w:p>
          <w:p w14:paraId="5630EC5E" w14:textId="5AF05D61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65250194" w14:textId="77701A5E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Ticket out the door: 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How might social media amplify the effects of the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‘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>looking-glass self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>’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play role today? </w:t>
            </w:r>
          </w:p>
          <w:p w14:paraId="6267010E" w14:textId="57BA74CA" w:rsidR="003234E8" w:rsidRPr="00B11FE8" w:rsidRDefault="003234E8" w:rsidP="003234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DE8C7F0" w14:textId="33761050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B11FE8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B11FE8" w:rsidRPr="004C617D" w:rsidRDefault="00B11FE8" w:rsidP="00B11F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317798A" w14:textId="7DCF24F8" w:rsidR="00772904" w:rsidRDefault="00B11FE8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19CC10" wp14:editId="16B64CE5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I am </w:t>
            </w:r>
            <w:r w:rsidR="0076503B" w:rsidRPr="00B11FE8">
              <w:rPr>
                <w:rFonts w:ascii="Times New Roman" w:hAnsi="Times New Roman" w:cs="Times New Roman"/>
                <w:sz w:val="10"/>
                <w:szCs w:val="14"/>
              </w:rPr>
              <w:t>learning about</w:t>
            </w:r>
            <w:r w:rsidR="00772904"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>the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 xml:space="preserve"> different stages of life and </w:t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>explaining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 xml:space="preserve"> how society treats them. </w:t>
            </w:r>
          </w:p>
          <w:p w14:paraId="769E87AF" w14:textId="77777777" w:rsidR="00772904" w:rsidRDefault="00772904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5E7DC45B" w14:textId="3AC8471A" w:rsidR="00B11FE8" w:rsidRDefault="00B11FE8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14065519" w14:textId="77777777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3DC9A4D" w14:textId="2C8194D0" w:rsidR="00B11FE8" w:rsidRDefault="00B11FE8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442C5EB" wp14:editId="60AF9758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 xml:space="preserve">the different stages of life and explain how society treats them. </w:t>
            </w:r>
          </w:p>
          <w:p w14:paraId="30833C2C" w14:textId="041C4DEC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BA88B9A" w14:textId="73811F9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37F1D968" w14:textId="0333CDE3" w:rsidR="00B11FE8" w:rsidRPr="004C617D" w:rsidRDefault="00A0576D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Now: How do treat the different age groups here in America? </w:t>
            </w:r>
          </w:p>
        </w:tc>
        <w:tc>
          <w:tcPr>
            <w:tcW w:w="1619" w:type="dxa"/>
          </w:tcPr>
          <w:p w14:paraId="73E97A40" w14:textId="7CB06A6A" w:rsidR="00B11FE8" w:rsidRP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</w:t>
            </w:r>
            <w:r w:rsidR="00A0576D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will talk about how society treats the differnet age groups. </w:t>
            </w:r>
          </w:p>
          <w:p w14:paraId="1C006E23" w14:textId="495C45A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578DEA5D" w14:textId="6804FA11" w:rsidR="00B11FE8" w:rsidRPr="004C617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Probing questions: Students will answer questions about how the different ages groups develop in society. </w:t>
            </w:r>
          </w:p>
        </w:tc>
        <w:tc>
          <w:tcPr>
            <w:tcW w:w="1978" w:type="dxa"/>
          </w:tcPr>
          <w:p w14:paraId="18BFB71D" w14:textId="0C531B40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Following the assignment from Monday, how does the country you picked treat the age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hierarchy?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Does that country treat children differently from adults? How are the elderly treated? What are some of the roles that adults </w:t>
            </w:r>
            <w:r w:rsidRPr="00A0576D">
              <w:rPr>
                <w:rFonts w:ascii="Times New Roman" w:hAnsi="Times New Roman" w:cs="Times New Roman"/>
                <w:sz w:val="10"/>
                <w:szCs w:val="14"/>
              </w:rPr>
              <w:t>play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in that society? These are some examples to help guide you through your research. </w:t>
            </w:r>
          </w:p>
          <w:p w14:paraId="7A64CDB8" w14:textId="7F85A4AA" w:rsidR="00B11FE8" w:rsidRPr="004C617D" w:rsidRDefault="00B11FE8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9BA9BA5" w14:textId="26D2FE6E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Following the assignment from Monday, how does the country you picked treat the age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hierarchy?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Does that country treat children differently from adults? How are the elderly treated? What are some of the roles that adults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play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in that society? These are some examples to help guide you through your research. </w:t>
            </w:r>
          </w:p>
          <w:p w14:paraId="0835072E" w14:textId="2245150A" w:rsidR="00B11FE8" w:rsidRPr="00537A36" w:rsidRDefault="00B11FE8" w:rsidP="00B11FE8">
            <w:pPr>
              <w:pStyle w:val="ListParagraph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75612296" w14:textId="14AFC068" w:rsidR="00B11FE8" w:rsidRPr="004C617D" w:rsidRDefault="00A0576D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>Describe how social expectations might differ for a 10-year-old versus a 70-year-old.</w:t>
            </w:r>
          </w:p>
        </w:tc>
      </w:tr>
      <w:tr w:rsidR="00B11FE8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B11FE8" w:rsidRPr="004C617D" w:rsidRDefault="00B11FE8" w:rsidP="00B11F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lastRenderedPageBreak/>
              <w:t>Thursday</w:t>
            </w:r>
          </w:p>
        </w:tc>
        <w:tc>
          <w:tcPr>
            <w:tcW w:w="1520" w:type="dxa"/>
          </w:tcPr>
          <w:p w14:paraId="2F540A2B" w14:textId="2438F269" w:rsidR="00B11FE8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6F1C6E" wp14:editId="5FA27297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</w:t>
            </w:r>
            <w:r w:rsidR="00772904">
              <w:rPr>
                <w:rFonts w:ascii="Times New Roman" w:hAnsi="Times New Roman" w:cs="Times New Roman"/>
                <w:sz w:val="10"/>
                <w:szCs w:val="14"/>
              </w:rPr>
              <w:t>I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am learning </w:t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 xml:space="preserve">the different agents of socialization prepare individuals for society. </w:t>
            </w:r>
          </w:p>
          <w:p w14:paraId="27FEF938" w14:textId="6E0576AD" w:rsidR="00B11FE8" w:rsidRPr="004C617D" w:rsidRDefault="00B11FE8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612E165" wp14:editId="4D5DD807">
                  <wp:extent cx="118110" cy="9461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</w:t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 xml:space="preserve">different agents of socialization that prepare individuals for society. </w:t>
            </w:r>
          </w:p>
        </w:tc>
        <w:tc>
          <w:tcPr>
            <w:tcW w:w="2047" w:type="dxa"/>
          </w:tcPr>
          <w:p w14:paraId="6BF3056D" w14:textId="4A9CBB82" w:rsidR="00A0576D" w:rsidRPr="00A0576D" w:rsidRDefault="00A0576D" w:rsidP="00A0576D">
            <w:pPr>
              <w:rPr>
                <w:rFonts w:ascii="Segoe UI Emoji" w:hAnsi="Segoe UI Emoji" w:cs="Segoe UI Emoji"/>
                <w:sz w:val="10"/>
                <w:szCs w:val="14"/>
              </w:rPr>
            </w:pPr>
            <w:r>
              <w:rPr>
                <w:rFonts w:ascii="Segoe UI Emoji" w:hAnsi="Segoe UI Emoji" w:cs="Segoe UI Emoji"/>
                <w:sz w:val="10"/>
                <w:szCs w:val="14"/>
              </w:rPr>
              <w:t xml:space="preserve">Think/Pair/Share: </w:t>
            </w:r>
            <w:r w:rsidRPr="00A0576D">
              <w:rPr>
                <w:rFonts w:ascii="Segoe UI Emoji" w:hAnsi="Segoe UI Emoji" w:cs="Segoe UI Emoji" w:hint="eastAsia"/>
                <w:sz w:val="10"/>
                <w:szCs w:val="14"/>
              </w:rPr>
              <w:t xml:space="preserve">In what ways do your family friends, and beliefs </w:t>
            </w:r>
            <w:r w:rsidRPr="00A0576D">
              <w:rPr>
                <w:rFonts w:ascii="Segoe UI Emoji" w:hAnsi="Segoe UI Emoji" w:cs="Segoe UI Emoji"/>
                <w:sz w:val="10"/>
                <w:szCs w:val="14"/>
              </w:rPr>
              <w:t>impact on</w:t>
            </w:r>
            <w:r w:rsidRPr="00A0576D">
              <w:rPr>
                <w:rFonts w:ascii="Segoe UI Emoji" w:hAnsi="Segoe UI Emoji" w:cs="Segoe UI Emoji" w:hint="eastAsia"/>
                <w:sz w:val="10"/>
                <w:szCs w:val="14"/>
              </w:rPr>
              <w:t xml:space="preserve"> your life choices? </w:t>
            </w:r>
          </w:p>
          <w:p w14:paraId="61274EBE" w14:textId="652421A1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7BAB9F2C" w14:textId="493B0A6E" w:rsidR="00B11FE8" w:rsidRPr="004C617D" w:rsidRDefault="00B11FE8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Teacher will talk about </w:t>
            </w:r>
            <w:r w:rsidR="00A0576D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the different agents of socialization and how it prepares individuals for society. </w:t>
            </w:r>
          </w:p>
        </w:tc>
        <w:tc>
          <w:tcPr>
            <w:tcW w:w="2067" w:type="dxa"/>
          </w:tcPr>
          <w:p w14:paraId="02066648" w14:textId="499B9020" w:rsidR="00B11FE8" w:rsidRPr="004C617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Probing questions: Students will answer questions about how individuals are prepared for society. </w:t>
            </w:r>
          </w:p>
        </w:tc>
        <w:tc>
          <w:tcPr>
            <w:tcW w:w="1978" w:type="dxa"/>
          </w:tcPr>
          <w:p w14:paraId="7B9DC289" w14:textId="0397F0B2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For your assignment, using the country you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picked,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and the same </w:t>
            </w:r>
            <w:r w:rsidRPr="00A0576D">
              <w:rPr>
                <w:rFonts w:ascii="Times New Roman" w:hAnsi="Times New Roman" w:cs="Times New Roman"/>
                <w:sz w:val="10"/>
                <w:szCs w:val="14"/>
              </w:rPr>
              <w:t>PowerPoint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</w:t>
            </w:r>
            <w:r w:rsidRPr="00A0576D">
              <w:rPr>
                <w:rFonts w:ascii="Times New Roman" w:hAnsi="Times New Roman" w:cs="Times New Roman"/>
                <w:sz w:val="10"/>
                <w:szCs w:val="14"/>
              </w:rPr>
              <w:t>demonstrates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your understanding of how the various agents of socialization (family, media, religion, education, or friends) influence. </w:t>
            </w:r>
          </w:p>
          <w:p w14:paraId="79BBD8DF" w14:textId="77777777" w:rsid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6E3D0591" w14:textId="61EA6F47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You only have to on one of the agents of socialization. </w:t>
            </w:r>
          </w:p>
          <w:p w14:paraId="5862D0A0" w14:textId="77777777" w:rsid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60B78FF" w14:textId="5EB9CB25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Example: if you pick media, how does social media influence self-esteem? How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do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television shows portray different social groups? Or how does advertising shape consumer behavior? </w:t>
            </w:r>
          </w:p>
          <w:p w14:paraId="4A8E7F0B" w14:textId="4B6061B5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23CA722A" w14:textId="4034DD8B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For your assignment, using the country you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picked,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and the same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PowerPoint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demonstrates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your understanding of how the various agents of socialization (family, media, religion, education, or friends) influence. </w:t>
            </w:r>
          </w:p>
          <w:p w14:paraId="140CB0B5" w14:textId="77777777" w:rsid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88A69C9" w14:textId="599068AE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You only have to on one of the agents of socialization. </w:t>
            </w:r>
          </w:p>
          <w:p w14:paraId="4F384F6C" w14:textId="77777777" w:rsid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61090428" w14:textId="2657F99B" w:rsidR="00A0576D" w:rsidRPr="00A0576D" w:rsidRDefault="00A0576D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Example: if you pick media, how does social media influence self-esteem? How </w:t>
            </w:r>
            <w:r w:rsidR="0076503B" w:rsidRPr="00A0576D">
              <w:rPr>
                <w:rFonts w:ascii="Times New Roman" w:hAnsi="Times New Roman" w:cs="Times New Roman"/>
                <w:sz w:val="10"/>
                <w:szCs w:val="14"/>
              </w:rPr>
              <w:t>do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 television shows portray different social groups? Or how does advertising shape consumer behavior? </w:t>
            </w:r>
          </w:p>
          <w:p w14:paraId="57ACAD40" w14:textId="19A9EB1B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79E60F77" w14:textId="518E17B1" w:rsidR="00A0576D" w:rsidRPr="00A0576D" w:rsidRDefault="0076503B" w:rsidP="00A0576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Ticketing</w:t>
            </w:r>
            <w:r w:rsidR="00A0576D">
              <w:rPr>
                <w:rFonts w:ascii="Times New Roman" w:hAnsi="Times New Roman" w:cs="Times New Roman"/>
                <w:sz w:val="10"/>
                <w:szCs w:val="14"/>
              </w:rPr>
              <w:t xml:space="preserve"> out the door: </w:t>
            </w:r>
            <w:r w:rsidR="00A0576D" w:rsidRPr="00A0576D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Think of a social skill you have learned. Which of these three agents (family, peers, or education) played the biggest role in that learning? </w:t>
            </w:r>
          </w:p>
          <w:p w14:paraId="167F6272" w14:textId="09EC2F12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  <w:tr w:rsidR="00B11FE8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B11FE8" w:rsidRPr="004C617D" w:rsidRDefault="00B11FE8" w:rsidP="00B11F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0D3FDD92" w14:textId="149981AF" w:rsidR="00B11FE8" w:rsidRDefault="00772904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13EBFAE7" wp14:editId="5F0529D6">
                  <wp:extent cx="133985" cy="131445"/>
                  <wp:effectExtent l="0" t="0" r="0" b="1905"/>
                  <wp:docPr id="1329709458" name="Picture 132970945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 xml:space="preserve">  </w:t>
            </w:r>
            <w:r w:rsidR="0076503B"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>I</w:t>
            </w:r>
            <w:r w:rsidR="0076503B"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am learning </w:t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 xml:space="preserve">the different agents of socialization prepare individuals for </w:t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>society.</w:t>
            </w:r>
          </w:p>
          <w:p w14:paraId="3C07DD69" w14:textId="77777777" w:rsidR="00772904" w:rsidRDefault="00772904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3817852" w14:textId="77777777" w:rsidR="00772904" w:rsidRDefault="00772904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7E0F8E7" w14:textId="77777777" w:rsidR="00772904" w:rsidRDefault="00772904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E7511D5" w14:textId="6BD57D2A" w:rsidR="00772904" w:rsidRPr="004C617D" w:rsidRDefault="00772904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29F2F481" wp14:editId="689ABE9F">
                  <wp:extent cx="118110" cy="94615"/>
                  <wp:effectExtent l="0" t="0" r="0" b="635"/>
                  <wp:docPr id="1651159249" name="Picture 1651159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503B"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6503B" w:rsidRPr="00B11FE8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="0076503B">
              <w:rPr>
                <w:rFonts w:ascii="Times New Roman" w:hAnsi="Times New Roman" w:cs="Times New Roman"/>
                <w:sz w:val="10"/>
                <w:szCs w:val="14"/>
              </w:rPr>
              <w:t xml:space="preserve">how gender, socio-economic status, and race/ethnicity contribute to an individual social socialization </w:t>
            </w:r>
          </w:p>
        </w:tc>
        <w:tc>
          <w:tcPr>
            <w:tcW w:w="2047" w:type="dxa"/>
          </w:tcPr>
          <w:p w14:paraId="6C3A1E46" w14:textId="68032322" w:rsidR="00B11FE8" w:rsidRPr="004C617D" w:rsidRDefault="00772904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Now: Think </w:t>
            </w:r>
            <w:r w:rsidRPr="00A0576D">
              <w:rPr>
                <w:rFonts w:ascii="Times New Roman" w:hAnsi="Times New Roman" w:cs="Times New Roman" w:hint="eastAsia"/>
                <w:sz w:val="10"/>
                <w:szCs w:val="14"/>
              </w:rPr>
              <w:t>about the social groups belong to. How do you think those groups have influenced your beliefs, your behaviors, and your opportunities</w:t>
            </w:r>
          </w:p>
        </w:tc>
        <w:tc>
          <w:tcPr>
            <w:tcW w:w="1619" w:type="dxa"/>
          </w:tcPr>
          <w:p w14:paraId="0CA8540D" w14:textId="607A4860" w:rsidR="00B11FE8" w:rsidRPr="004C617D" w:rsidRDefault="00772904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Teacher will talk about the factors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in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individual socialization.</w:t>
            </w:r>
          </w:p>
        </w:tc>
        <w:tc>
          <w:tcPr>
            <w:tcW w:w="2067" w:type="dxa"/>
          </w:tcPr>
          <w:p w14:paraId="30AD2A80" w14:textId="3088B7A9" w:rsidR="00B11FE8" w:rsidRPr="004C617D" w:rsidRDefault="00772904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Teacher will talk about the factors in individual socialization.</w:t>
            </w:r>
          </w:p>
        </w:tc>
        <w:tc>
          <w:tcPr>
            <w:tcW w:w="1978" w:type="dxa"/>
          </w:tcPr>
          <w:p w14:paraId="77F7B8B2" w14:textId="347EE5A5" w:rsidR="00772904" w:rsidRPr="00772904" w:rsidRDefault="00772904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2904">
              <w:rPr>
                <w:rFonts w:ascii="Times New Roman" w:hAnsi="Times New Roman" w:cs="Times New Roman" w:hint="eastAsia"/>
                <w:sz w:val="10"/>
                <w:szCs w:val="14"/>
              </w:rPr>
              <w:t>For this assignment using the same country how does socio-economic status, race, and gender intersect to shape an individual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’</w:t>
            </w:r>
            <w:r w:rsidRPr="00772904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s socialization. </w:t>
            </w:r>
          </w:p>
          <w:p w14:paraId="5A7C3ECB" w14:textId="77777777" w:rsidR="00772904" w:rsidRDefault="00772904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57586F6" w14:textId="62F48AC3" w:rsidR="00772904" w:rsidRPr="00772904" w:rsidRDefault="00772904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2904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Emphasis should be placed on how these factors interact, rather than being treated as separate entities. </w:t>
            </w:r>
          </w:p>
          <w:p w14:paraId="7E4437AE" w14:textId="07FB8E39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2DC05CDB" w14:textId="77777777" w:rsidR="00772904" w:rsidRPr="00772904" w:rsidRDefault="00772904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2904">
              <w:rPr>
                <w:rFonts w:ascii="Times New Roman" w:hAnsi="Times New Roman" w:cs="Times New Roman" w:hint="eastAsia"/>
                <w:sz w:val="10"/>
                <w:szCs w:val="14"/>
              </w:rPr>
              <w:t>For this assignment using the same country how does socio-economic status, race, and gender intersect to shape an individual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’</w:t>
            </w:r>
            <w:r w:rsidRPr="00772904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s socialization. </w:t>
            </w:r>
          </w:p>
          <w:p w14:paraId="47B6FA2D" w14:textId="77777777" w:rsidR="00772904" w:rsidRDefault="00772904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51A8682A" w14:textId="77777777" w:rsidR="00772904" w:rsidRPr="00772904" w:rsidRDefault="00772904" w:rsidP="0077290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772904">
              <w:rPr>
                <w:rFonts w:ascii="Times New Roman" w:hAnsi="Times New Roman" w:cs="Times New Roman" w:hint="eastAsia"/>
                <w:sz w:val="10"/>
                <w:szCs w:val="14"/>
              </w:rPr>
              <w:t xml:space="preserve">Emphasis should be placed on how these factors interact, rather than being treated as separate entities. </w:t>
            </w:r>
          </w:p>
          <w:p w14:paraId="1A18FD7B" w14:textId="37616083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3C961AA8" w14:textId="17B9368D" w:rsidR="00772904" w:rsidRPr="00772904" w:rsidRDefault="00772904" w:rsidP="00772904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Ticket Out the Door: </w:t>
            </w:r>
            <w:r w:rsidRPr="00772904">
              <w:rPr>
                <w:rFonts w:ascii="Times New Roman" w:hAnsi="Times New Roman" w:cs="Times New Roman" w:hint="eastAsia"/>
                <w:i/>
                <w:noProof/>
                <w:sz w:val="10"/>
                <w:szCs w:val="14"/>
              </w:rPr>
              <w:t xml:space="preserve">What are some ways of how media might reinforce gender stereotypes? </w:t>
            </w:r>
          </w:p>
          <w:p w14:paraId="4BC1277B" w14:textId="6589769F" w:rsidR="00B11FE8" w:rsidRPr="004C617D" w:rsidRDefault="00B11FE8" w:rsidP="00B11FE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</w:tr>
    </w:tbl>
    <w:p w14:paraId="3C3979F8" w14:textId="24978D87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 xml:space="preserve">*key literacy </w:t>
      </w:r>
      <w:r w:rsidR="0076503B" w:rsidRPr="00AF6A50">
        <w:rPr>
          <w:rFonts w:ascii="Times New Roman" w:hAnsi="Times New Roman" w:cs="Times New Roman"/>
          <w:i/>
          <w:sz w:val="16"/>
          <w:szCs w:val="16"/>
        </w:rPr>
        <w:t>strategies.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56BDF" w14:textId="77777777" w:rsidR="003F1B99" w:rsidRDefault="003F1B99" w:rsidP="00B8594D">
      <w:pPr>
        <w:spacing w:after="0" w:line="240" w:lineRule="auto"/>
      </w:pPr>
      <w:r>
        <w:separator/>
      </w:r>
    </w:p>
  </w:endnote>
  <w:endnote w:type="continuationSeparator" w:id="0">
    <w:p w14:paraId="2E2CD9A2" w14:textId="77777777" w:rsidR="003F1B99" w:rsidRDefault="003F1B9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4FF4" w14:textId="77777777" w:rsidR="003F1B99" w:rsidRDefault="003F1B99" w:rsidP="00B8594D">
      <w:pPr>
        <w:spacing w:after="0" w:line="240" w:lineRule="auto"/>
      </w:pPr>
      <w:r>
        <w:separator/>
      </w:r>
    </w:p>
  </w:footnote>
  <w:footnote w:type="continuationSeparator" w:id="0">
    <w:p w14:paraId="456BC640" w14:textId="77777777" w:rsidR="003F1B99" w:rsidRDefault="003F1B9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2D903D7D" w:rsidR="00B8594D" w:rsidRDefault="00E509C3" w:rsidP="001E7E24">
    <w:r w:rsidRPr="007D62D5">
      <w:rPr>
        <w:b/>
        <w:bCs/>
        <w:szCs w:val="28"/>
      </w:rPr>
      <w:t xml:space="preserve">Teachers: </w:t>
    </w:r>
    <w:r w:rsidR="0076503B">
      <w:rPr>
        <w:b/>
        <w:bCs/>
        <w:color w:val="FF0000"/>
        <w:szCs w:val="28"/>
      </w:rPr>
      <w:t>Lamkin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6503B">
      <w:rPr>
        <w:b/>
        <w:bCs/>
        <w:color w:val="FF0000"/>
        <w:szCs w:val="28"/>
      </w:rPr>
      <w:t>Sociology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</w:t>
    </w:r>
    <w:r w:rsidR="0076503B">
      <w:rPr>
        <w:b/>
        <w:bCs/>
        <w:color w:val="FF0000"/>
        <w:szCs w:val="28"/>
      </w:rPr>
      <w:t>2</w:t>
    </w:r>
    <w:r w:rsidR="0073057E" w:rsidRPr="007D62D5">
      <w:rPr>
        <w:b/>
        <w:bCs/>
        <w:color w:val="FF0000"/>
        <w:szCs w:val="28"/>
      </w:rPr>
      <w:t>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CB3629">
      <w:rPr>
        <w:b/>
        <w:bCs/>
        <w:color w:val="FF0000"/>
        <w:szCs w:val="28"/>
      </w:rPr>
      <w:t xml:space="preserve">February </w:t>
    </w:r>
    <w:r w:rsidR="00B11FE8">
      <w:rPr>
        <w:b/>
        <w:bCs/>
        <w:color w:val="FF0000"/>
        <w:szCs w:val="28"/>
      </w:rPr>
      <w:t>24</w:t>
    </w:r>
    <w:r w:rsidR="00B11FE8" w:rsidRPr="00B11FE8">
      <w:rPr>
        <w:b/>
        <w:bCs/>
        <w:color w:val="FF0000"/>
        <w:szCs w:val="28"/>
        <w:vertAlign w:val="superscript"/>
      </w:rPr>
      <w:t>th</w:t>
    </w:r>
    <w:r w:rsidR="00B11FE8">
      <w:rPr>
        <w:b/>
        <w:bCs/>
        <w:color w:val="FF0000"/>
        <w:szCs w:val="28"/>
      </w:rPr>
      <w:t>-28</w:t>
    </w:r>
    <w:r w:rsidR="00B11FE8" w:rsidRPr="00B11FE8">
      <w:rPr>
        <w:b/>
        <w:bCs/>
        <w:color w:val="FF0000"/>
        <w:szCs w:val="28"/>
        <w:vertAlign w:val="superscript"/>
      </w:rPr>
      <w:t>th</w:t>
    </w:r>
    <w:r w:rsidR="00B11FE8">
      <w:rPr>
        <w:b/>
        <w:bCs/>
        <w:color w:val="FF0000"/>
        <w:szCs w:val="28"/>
      </w:rPr>
      <w:t xml:space="preserve"> </w:t>
    </w:r>
    <w:r w:rsidR="00812EF1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2775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7111339" o:spid="_x0000_i1025" type="#_x0000_t75" style="width:114pt;height:111.35pt;flip:x;visibility:visible;mso-wrap-style:square">
            <v:imagedata r:id="rId1" o:title=""/>
          </v:shape>
        </w:pict>
      </mc:Choice>
      <mc:Fallback>
        <w:drawing>
          <wp:inline distT="0" distB="0" distL="0" distR="0" wp14:anchorId="38456BB8" wp14:editId="5A4244CA">
            <wp:extent cx="1447800" cy="1414145"/>
            <wp:effectExtent l="0" t="0" r="0" b="0"/>
            <wp:docPr id="227111339" name="Picture 22711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8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405102F" id="Picture 989856517" o:spid="_x0000_i1025" type="#_x0000_t75" style="width:169pt;height:169pt;visibility:visible;mso-wrap-style:square">
            <v:imagedata r:id="rId3" o:title=""/>
          </v:shape>
        </w:pict>
      </mc:Choice>
      <mc:Fallback>
        <w:drawing>
          <wp:inline distT="0" distB="0" distL="0" distR="0" wp14:anchorId="3B55D625" wp14:editId="67051E55">
            <wp:extent cx="2146300" cy="2146300"/>
            <wp:effectExtent l="0" t="0" r="0" b="0"/>
            <wp:docPr id="989856517" name="Picture 98985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C32227"/>
    <w:multiLevelType w:val="hybridMultilevel"/>
    <w:tmpl w:val="C0BC6690"/>
    <w:lvl w:ilvl="0" w:tplc="3F3A29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6A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65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61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0E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2F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084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23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123368AA"/>
    <w:multiLevelType w:val="hybridMultilevel"/>
    <w:tmpl w:val="0DDAC070"/>
    <w:lvl w:ilvl="0" w:tplc="078AA2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D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22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0B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C4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2B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EBA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EC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7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7ADA"/>
    <w:multiLevelType w:val="hybridMultilevel"/>
    <w:tmpl w:val="7C949596"/>
    <w:lvl w:ilvl="0" w:tplc="0EAE6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A2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6A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07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5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F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EBB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41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2A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E42"/>
    <w:multiLevelType w:val="hybridMultilevel"/>
    <w:tmpl w:val="7820DD80"/>
    <w:lvl w:ilvl="0" w:tplc="10946D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EBB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B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08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2E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29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60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0F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256"/>
    <w:multiLevelType w:val="hybridMultilevel"/>
    <w:tmpl w:val="A2367CA6"/>
    <w:lvl w:ilvl="0" w:tplc="6F5ED5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82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A7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67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26C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E6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64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6E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8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D6B50"/>
    <w:multiLevelType w:val="hybridMultilevel"/>
    <w:tmpl w:val="6FD2555A"/>
    <w:lvl w:ilvl="0" w:tplc="E386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8F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0C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E5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A7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C4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08B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4A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05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944BF"/>
    <w:multiLevelType w:val="hybridMultilevel"/>
    <w:tmpl w:val="193C8382"/>
    <w:lvl w:ilvl="0" w:tplc="BBBE0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643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E3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8ED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07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A3C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6A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45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21057"/>
    <w:multiLevelType w:val="hybridMultilevel"/>
    <w:tmpl w:val="0D5C07EC"/>
    <w:lvl w:ilvl="0" w:tplc="2EE67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607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2D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EB0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CA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E2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A9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A5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E0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3360"/>
    <w:multiLevelType w:val="hybridMultilevel"/>
    <w:tmpl w:val="589A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3151C"/>
    <w:multiLevelType w:val="hybridMultilevel"/>
    <w:tmpl w:val="2A0ED310"/>
    <w:lvl w:ilvl="0" w:tplc="A0625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047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06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68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E5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05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216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08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8A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B426D8"/>
    <w:multiLevelType w:val="hybridMultilevel"/>
    <w:tmpl w:val="E370DCC0"/>
    <w:lvl w:ilvl="0" w:tplc="2A8A4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CC3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E4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216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69A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A3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EA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65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4D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34AB7"/>
    <w:multiLevelType w:val="hybridMultilevel"/>
    <w:tmpl w:val="3BCC898A"/>
    <w:lvl w:ilvl="0" w:tplc="FB20B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665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0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F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4F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A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E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6C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A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5008"/>
    <w:multiLevelType w:val="hybridMultilevel"/>
    <w:tmpl w:val="2F7CF424"/>
    <w:lvl w:ilvl="0" w:tplc="9CB8D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AEF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8F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7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C81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C7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EA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8C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B49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818262">
    <w:abstractNumId w:val="17"/>
  </w:num>
  <w:num w:numId="2" w16cid:durableId="1853101218">
    <w:abstractNumId w:val="6"/>
  </w:num>
  <w:num w:numId="3" w16cid:durableId="1621952384">
    <w:abstractNumId w:val="12"/>
  </w:num>
  <w:num w:numId="4" w16cid:durableId="1043747354">
    <w:abstractNumId w:val="1"/>
  </w:num>
  <w:num w:numId="5" w16cid:durableId="329212875">
    <w:abstractNumId w:val="14"/>
  </w:num>
  <w:num w:numId="6" w16cid:durableId="1142885355">
    <w:abstractNumId w:val="11"/>
  </w:num>
  <w:num w:numId="7" w16cid:durableId="1902595698">
    <w:abstractNumId w:val="15"/>
  </w:num>
  <w:num w:numId="8" w16cid:durableId="1856143084">
    <w:abstractNumId w:val="8"/>
  </w:num>
  <w:num w:numId="9" w16cid:durableId="755709630">
    <w:abstractNumId w:val="10"/>
  </w:num>
  <w:num w:numId="10" w16cid:durableId="2051415485">
    <w:abstractNumId w:val="3"/>
  </w:num>
  <w:num w:numId="11" w16cid:durableId="917253641">
    <w:abstractNumId w:val="19"/>
  </w:num>
  <w:num w:numId="12" w16cid:durableId="1694913905">
    <w:abstractNumId w:val="9"/>
  </w:num>
  <w:num w:numId="13" w16cid:durableId="97918703">
    <w:abstractNumId w:val="16"/>
  </w:num>
  <w:num w:numId="14" w16cid:durableId="1729110347">
    <w:abstractNumId w:val="0"/>
  </w:num>
  <w:num w:numId="15" w16cid:durableId="1851946779">
    <w:abstractNumId w:val="2"/>
  </w:num>
  <w:num w:numId="16" w16cid:durableId="1642923932">
    <w:abstractNumId w:val="4"/>
  </w:num>
  <w:num w:numId="17" w16cid:durableId="685667947">
    <w:abstractNumId w:val="13"/>
  </w:num>
  <w:num w:numId="18" w16cid:durableId="409739836">
    <w:abstractNumId w:val="5"/>
  </w:num>
  <w:num w:numId="19" w16cid:durableId="350837683">
    <w:abstractNumId w:val="7"/>
  </w:num>
  <w:num w:numId="20" w16cid:durableId="5702387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7529A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34E8"/>
    <w:rsid w:val="003240A0"/>
    <w:rsid w:val="0034649D"/>
    <w:rsid w:val="00382595"/>
    <w:rsid w:val="0038575B"/>
    <w:rsid w:val="0039288B"/>
    <w:rsid w:val="0039688B"/>
    <w:rsid w:val="003A1886"/>
    <w:rsid w:val="003B26FB"/>
    <w:rsid w:val="003F1B99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37A36"/>
    <w:rsid w:val="00542CCF"/>
    <w:rsid w:val="00560CBB"/>
    <w:rsid w:val="0056205C"/>
    <w:rsid w:val="00585A92"/>
    <w:rsid w:val="00590ABD"/>
    <w:rsid w:val="005F3150"/>
    <w:rsid w:val="00610126"/>
    <w:rsid w:val="006146BD"/>
    <w:rsid w:val="0065195D"/>
    <w:rsid w:val="006738B2"/>
    <w:rsid w:val="00695A43"/>
    <w:rsid w:val="0072009D"/>
    <w:rsid w:val="0073057E"/>
    <w:rsid w:val="0076503B"/>
    <w:rsid w:val="007714FB"/>
    <w:rsid w:val="00772904"/>
    <w:rsid w:val="00796FEF"/>
    <w:rsid w:val="007C1E85"/>
    <w:rsid w:val="007C3527"/>
    <w:rsid w:val="007D62D5"/>
    <w:rsid w:val="007E3066"/>
    <w:rsid w:val="007E307E"/>
    <w:rsid w:val="00812EF1"/>
    <w:rsid w:val="00872678"/>
    <w:rsid w:val="00875804"/>
    <w:rsid w:val="00877DFD"/>
    <w:rsid w:val="00881A86"/>
    <w:rsid w:val="00894146"/>
    <w:rsid w:val="008A3E4C"/>
    <w:rsid w:val="008A49A6"/>
    <w:rsid w:val="00910B5D"/>
    <w:rsid w:val="0093495C"/>
    <w:rsid w:val="00945AC8"/>
    <w:rsid w:val="009776CF"/>
    <w:rsid w:val="00A03D5D"/>
    <w:rsid w:val="00A0576D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C01F9E"/>
    <w:rsid w:val="00C2206E"/>
    <w:rsid w:val="00C423AB"/>
    <w:rsid w:val="00C97BFC"/>
    <w:rsid w:val="00CB3629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516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953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16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1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55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21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8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50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160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68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40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06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26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44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44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71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24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74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65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51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08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86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15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69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C0BDFB2A-8664-44A8-B61E-5BF6B7459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Dominck Lamkin</cp:lastModifiedBy>
  <cp:revision>2</cp:revision>
  <cp:lastPrinted>2024-07-28T21:42:00Z</cp:lastPrinted>
  <dcterms:created xsi:type="dcterms:W3CDTF">2025-02-23T19:59:00Z</dcterms:created>
  <dcterms:modified xsi:type="dcterms:W3CDTF">2025-02-23T19:59:00Z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